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Ind w:w="4548" w:type="dxa"/>
        <w:tblLook w:val="01E0" w:firstRow="1" w:lastRow="1" w:firstColumn="1" w:lastColumn="1" w:noHBand="0" w:noVBand="0"/>
      </w:tblPr>
      <w:tblGrid>
        <w:gridCol w:w="5058"/>
        <w:gridCol w:w="4590"/>
      </w:tblGrid>
      <w:tr w:rsidR="00EC6B41" w:rsidTr="00C81FBA">
        <w:tc>
          <w:tcPr>
            <w:tcW w:w="5058" w:type="dxa"/>
          </w:tcPr>
          <w:p w:rsidR="00EC6B41" w:rsidRPr="008D5387" w:rsidRDefault="00D94249" w:rsidP="00EC6B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bookmarkStart w:id="0" w:name="_Hlk145410602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Приложение № 2</w:t>
            </w:r>
          </w:p>
          <w:p w:rsidR="00EC6B41" w:rsidRDefault="00EC6B41" w:rsidP="00EC6B41">
            <w:pPr>
              <w:pStyle w:val="ConsPlusTitle"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административному регламенту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предоставления государственной услуги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>
              <w:rPr>
                <w:b w:val="0"/>
                <w:sz w:val="28"/>
                <w:szCs w:val="28"/>
              </w:rPr>
              <w:t>суперинтенсивного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типа»</w:t>
            </w:r>
          </w:p>
          <w:p w:rsidR="00EC6B41" w:rsidRDefault="00EC6B41" w:rsidP="00DD1D5B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90" w:type="dxa"/>
          </w:tcPr>
          <w:p w:rsidR="00EC6B41" w:rsidRDefault="00EC6B41" w:rsidP="00DD1D5B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8D5387" w:rsidRPr="008D5387" w:rsidRDefault="008D5387" w:rsidP="008D538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bookmarkEnd w:id="0"/>
    <w:p w:rsidR="008D5387" w:rsidRPr="008D5387" w:rsidRDefault="008D5387" w:rsidP="008D5387">
      <w:pPr>
        <w:spacing w:line="240" w:lineRule="exact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</w:pPr>
    </w:p>
    <w:p w:rsidR="00D94249" w:rsidRDefault="00D94249" w:rsidP="008D5387">
      <w:pPr>
        <w:spacing w:line="240" w:lineRule="exact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  <w:t>ПЕРЕЧЕНЬ</w:t>
      </w:r>
    </w:p>
    <w:p w:rsidR="008D5387" w:rsidRPr="008D5387" w:rsidRDefault="008D5387" w:rsidP="008D5387">
      <w:pPr>
        <w:spacing w:line="240" w:lineRule="exact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  <w:t xml:space="preserve"> направляемых в межведомственном информационном запросе сведений, а также в ответе на такой запрос (в том числе цели их использования)</w:t>
      </w:r>
    </w:p>
    <w:p w:rsidR="008D5387" w:rsidRPr="008D5387" w:rsidRDefault="008D5387" w:rsidP="008D5387">
      <w:pPr>
        <w:spacing w:line="240" w:lineRule="exact"/>
        <w:jc w:val="both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753"/>
      </w:tblGrid>
      <w:tr w:rsidR="008D5387" w:rsidRPr="008D5387" w:rsidTr="008D53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167DCA">
            <w:pPr>
              <w:spacing w:after="0"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</w:p>
          <w:p w:rsidR="008D5387" w:rsidRPr="008D5387" w:rsidRDefault="008D5387" w:rsidP="00167DCA">
            <w:pPr>
              <w:spacing w:after="0"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п</w:t>
            </w:r>
            <w:proofErr w:type="gram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Default="008D5387" w:rsidP="00167DCA">
            <w:pPr>
              <w:spacing w:after="0"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Варианты предоставления Государственной услуги, в которых данный межведомственный запрос необходим</w:t>
            </w:r>
            <w:bookmarkStart w:id="1" w:name="_GoBack"/>
            <w:bookmarkEnd w:id="1"/>
          </w:p>
          <w:p w:rsidR="00167DCA" w:rsidRPr="008D5387" w:rsidRDefault="00167DCA" w:rsidP="00167DCA">
            <w:pPr>
              <w:spacing w:after="0"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8D5387" w:rsidRPr="008D5387" w:rsidTr="008D53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167DCA">
            <w:pPr>
              <w:spacing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167DCA">
            <w:pPr>
              <w:spacing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ar-SA"/>
              </w:rPr>
              <w:t>2</w:t>
            </w:r>
          </w:p>
        </w:tc>
      </w:tr>
      <w:tr w:rsidR="008D5387" w:rsidRPr="008D5387" w:rsidTr="008D53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суперинтенсивного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типа</w:t>
            </w:r>
          </w:p>
        </w:tc>
      </w:tr>
      <w:tr w:rsidR="008D5387" w:rsidRPr="008D5387" w:rsidTr="008D53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Сведения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сборах»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Запрос в Управление Федеральной налоговой службы по Ставропольскому краю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Направляемые в запросе сведения: ИНН налогоплательщика.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Запрашиваемые в запросе сведения и цели использования запрашиваемых в запросе сведений: ИНН налогоплательщика (принятие решения)</w:t>
            </w:r>
          </w:p>
        </w:tc>
      </w:tr>
      <w:tr w:rsidR="008D5387" w:rsidRPr="008D5387" w:rsidTr="008D53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Сведения, содержащиеся в Едином государственном реестре недвижимости о правах заявителя на </w:t>
            </w:r>
            <w:proofErr w:type="gram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используемый</w:t>
            </w:r>
            <w:proofErr w:type="gram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(используемые) для ведения личного подсобного хозяйства земельного участка (земельные участки)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Запрос в Управление Федеральной службы государственной регистрации, кадастра и картографии по Ставропольскому краю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Направляемые в запросе сведения: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кадастровый номер испрашиваемого земельного участка.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Запрашиваемые в запросе сведения и цели </w:t>
            </w:r>
            <w:proofErr w:type="gram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использования</w:t>
            </w:r>
            <w:proofErr w:type="gram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запрашиваемых в запросе сведений: кадастровый номер испрашиваемого земельного участка (принятие решения);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дата документа (принятие решения);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>номер документа (принятие решения);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обременения (принятие решения);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адрес земельного участка или при отсутствии адреса иное описание местоположения такого земельного участка (принятие решения);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вид разрешенного использования земельного участка (принятие решения)</w:t>
            </w:r>
          </w:p>
        </w:tc>
      </w:tr>
    </w:tbl>
    <w:p w:rsidR="005F0307" w:rsidRDefault="005F0307" w:rsidP="00D94249">
      <w:pPr>
        <w:jc w:val="center"/>
      </w:pPr>
    </w:p>
    <w:p w:rsidR="00D94249" w:rsidRDefault="00D94249" w:rsidP="00D94249">
      <w:pPr>
        <w:jc w:val="center"/>
      </w:pPr>
    </w:p>
    <w:p w:rsidR="00D94249" w:rsidRDefault="00D94249" w:rsidP="00D94249">
      <w:pPr>
        <w:jc w:val="center"/>
      </w:pPr>
      <w:r>
        <w:t>_______________________</w:t>
      </w:r>
    </w:p>
    <w:sectPr w:rsidR="00D94249" w:rsidSect="00EC6B4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CD" w:rsidRDefault="00DE0BCD" w:rsidP="00DE0BCD">
      <w:pPr>
        <w:spacing w:after="0" w:line="240" w:lineRule="auto"/>
      </w:pPr>
      <w:r>
        <w:separator/>
      </w:r>
    </w:p>
  </w:endnote>
  <w:end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CD" w:rsidRDefault="00DE0BCD" w:rsidP="00DE0BCD">
      <w:pPr>
        <w:spacing w:after="0" w:line="240" w:lineRule="auto"/>
      </w:pPr>
      <w:r>
        <w:separator/>
      </w:r>
    </w:p>
  </w:footnote>
  <w:foot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064416"/>
      <w:docPartObj>
        <w:docPartGallery w:val="Page Numbers (Top of Page)"/>
        <w:docPartUnique/>
      </w:docPartObj>
    </w:sdtPr>
    <w:sdtEndPr/>
    <w:sdtContent>
      <w:p w:rsidR="00DE0BCD" w:rsidRDefault="00DE0B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DCA">
          <w:rPr>
            <w:noProof/>
          </w:rPr>
          <w:t>2</w:t>
        </w:r>
        <w:r>
          <w:fldChar w:fldCharType="end"/>
        </w:r>
      </w:p>
    </w:sdtContent>
  </w:sdt>
  <w:p w:rsidR="00DE0BCD" w:rsidRDefault="00DE0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A7"/>
    <w:rsid w:val="000215E3"/>
    <w:rsid w:val="000D67EB"/>
    <w:rsid w:val="000E0A56"/>
    <w:rsid w:val="000F534C"/>
    <w:rsid w:val="000F7D57"/>
    <w:rsid w:val="001023BE"/>
    <w:rsid w:val="00111004"/>
    <w:rsid w:val="001263E4"/>
    <w:rsid w:val="00133758"/>
    <w:rsid w:val="00141C00"/>
    <w:rsid w:val="00167DCA"/>
    <w:rsid w:val="0018561D"/>
    <w:rsid w:val="001935F1"/>
    <w:rsid w:val="001A5E5A"/>
    <w:rsid w:val="001F3363"/>
    <w:rsid w:val="002060BB"/>
    <w:rsid w:val="002473D9"/>
    <w:rsid w:val="00272A7A"/>
    <w:rsid w:val="002A61DE"/>
    <w:rsid w:val="002D2208"/>
    <w:rsid w:val="002D75AA"/>
    <w:rsid w:val="00370B81"/>
    <w:rsid w:val="003B3E08"/>
    <w:rsid w:val="003C5D84"/>
    <w:rsid w:val="00440E4B"/>
    <w:rsid w:val="0045311E"/>
    <w:rsid w:val="00481BAC"/>
    <w:rsid w:val="004A5F29"/>
    <w:rsid w:val="004A77D0"/>
    <w:rsid w:val="004D4F80"/>
    <w:rsid w:val="004D7D52"/>
    <w:rsid w:val="00511914"/>
    <w:rsid w:val="00532F7E"/>
    <w:rsid w:val="00533052"/>
    <w:rsid w:val="00543535"/>
    <w:rsid w:val="005530DF"/>
    <w:rsid w:val="005C59F2"/>
    <w:rsid w:val="005F0307"/>
    <w:rsid w:val="006567F6"/>
    <w:rsid w:val="006626AA"/>
    <w:rsid w:val="00680DBE"/>
    <w:rsid w:val="006C24BD"/>
    <w:rsid w:val="006D1141"/>
    <w:rsid w:val="006F2800"/>
    <w:rsid w:val="0070335E"/>
    <w:rsid w:val="00726197"/>
    <w:rsid w:val="00770D60"/>
    <w:rsid w:val="007800F9"/>
    <w:rsid w:val="007C32BF"/>
    <w:rsid w:val="00835D3B"/>
    <w:rsid w:val="00846C96"/>
    <w:rsid w:val="008773CF"/>
    <w:rsid w:val="008B793D"/>
    <w:rsid w:val="008D5387"/>
    <w:rsid w:val="008E5ECB"/>
    <w:rsid w:val="00973566"/>
    <w:rsid w:val="0099092B"/>
    <w:rsid w:val="009F344D"/>
    <w:rsid w:val="00A70E9B"/>
    <w:rsid w:val="00A77F10"/>
    <w:rsid w:val="00A80767"/>
    <w:rsid w:val="00B249A7"/>
    <w:rsid w:val="00B35D36"/>
    <w:rsid w:val="00B721A9"/>
    <w:rsid w:val="00B84642"/>
    <w:rsid w:val="00B962BF"/>
    <w:rsid w:val="00BA362C"/>
    <w:rsid w:val="00BA3FFE"/>
    <w:rsid w:val="00BC2B4C"/>
    <w:rsid w:val="00BC5C7F"/>
    <w:rsid w:val="00BD35B4"/>
    <w:rsid w:val="00C33305"/>
    <w:rsid w:val="00C41864"/>
    <w:rsid w:val="00C81FBA"/>
    <w:rsid w:val="00CA1D36"/>
    <w:rsid w:val="00CA5CA4"/>
    <w:rsid w:val="00CB5392"/>
    <w:rsid w:val="00D62AF2"/>
    <w:rsid w:val="00D76C56"/>
    <w:rsid w:val="00D94249"/>
    <w:rsid w:val="00D97691"/>
    <w:rsid w:val="00DE0BCD"/>
    <w:rsid w:val="00DE7414"/>
    <w:rsid w:val="00E500AF"/>
    <w:rsid w:val="00E57DC4"/>
    <w:rsid w:val="00E85CC6"/>
    <w:rsid w:val="00EB3F86"/>
    <w:rsid w:val="00EC6B41"/>
    <w:rsid w:val="00EF5E03"/>
    <w:rsid w:val="00F01A59"/>
    <w:rsid w:val="00F56BE5"/>
    <w:rsid w:val="00F73F49"/>
    <w:rsid w:val="00F85B6D"/>
    <w:rsid w:val="00FD7EEF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customStyle="1" w:styleId="ConsPlusTitle">
    <w:name w:val="ConsPlusTitle"/>
    <w:rsid w:val="00EC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customStyle="1" w:styleId="ConsPlusTitle">
    <w:name w:val="ConsPlusTitle"/>
    <w:rsid w:val="00EC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5</cp:revision>
  <dcterms:created xsi:type="dcterms:W3CDTF">2023-10-04T12:44:00Z</dcterms:created>
  <dcterms:modified xsi:type="dcterms:W3CDTF">2023-10-04T12:49:00Z</dcterms:modified>
</cp:coreProperties>
</file>